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C90873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C90873">
              <w:rPr>
                <w:rStyle w:val="Enfasigrassetto"/>
                <w:sz w:val="24"/>
                <w:szCs w:val="24"/>
              </w:rPr>
              <w:t>Paola Mattioli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704483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52759E" w:rsidRPr="00B14544" w:rsidRDefault="00C90873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B14544">
              <w:rPr>
                <w:rFonts w:asciiTheme="minorHAnsi" w:hAnsiTheme="minorHAnsi"/>
              </w:rPr>
              <w:t xml:space="preserve">Nata nel1948, vive e lavora a Milano dove ha studiato filosofia e si è laureata con una tesi sul linguaggio fotografico. Fin dagli anni ’70 esplora ambiti teorici e politici che vanno dall'interrogazione sul vedere al linguaggio, alla differenza femminile, dal lavoro operaio ai sedimenti della storia. Tra le mostre e le pubblicazioni principali: </w:t>
            </w:r>
            <w:r w:rsidRPr="00B14544">
              <w:rPr>
                <w:rFonts w:asciiTheme="minorHAnsi" w:hAnsiTheme="minorHAnsi"/>
                <w:i/>
              </w:rPr>
              <w:t>Immagini del no</w:t>
            </w:r>
            <w:r w:rsidRPr="00B14544">
              <w:rPr>
                <w:rFonts w:asciiTheme="minorHAnsi" w:hAnsiTheme="minorHAnsi"/>
              </w:rPr>
              <w:t xml:space="preserve"> (1974);</w:t>
            </w:r>
            <w:r w:rsidRPr="00B14544">
              <w:rPr>
                <w:rFonts w:asciiTheme="minorHAnsi" w:hAnsiTheme="minorHAnsi"/>
                <w:i/>
              </w:rPr>
              <w:t xml:space="preserve"> Ci vediamo mercoledì</w:t>
            </w:r>
            <w:r w:rsidRPr="00B14544">
              <w:rPr>
                <w:rFonts w:asciiTheme="minorHAnsi" w:hAnsiTheme="minorHAnsi"/>
              </w:rPr>
              <w:t xml:space="preserve"> (1978); </w:t>
            </w:r>
            <w:r w:rsidRPr="00B14544">
              <w:rPr>
                <w:rFonts w:asciiTheme="minorHAnsi" w:hAnsiTheme="minorHAnsi"/>
                <w:i/>
              </w:rPr>
              <w:t>Cellophane</w:t>
            </w:r>
            <w:r w:rsidRPr="00B14544">
              <w:rPr>
                <w:rFonts w:asciiTheme="minorHAnsi" w:hAnsiTheme="minorHAnsi"/>
              </w:rPr>
              <w:t xml:space="preserve"> (1979); </w:t>
            </w:r>
            <w:r w:rsidRPr="00B14544">
              <w:rPr>
                <w:rFonts w:asciiTheme="minorHAnsi" w:hAnsiTheme="minorHAnsi"/>
                <w:i/>
              </w:rPr>
              <w:t>Statuine</w:t>
            </w:r>
            <w:r w:rsidRPr="00B14544">
              <w:rPr>
                <w:rFonts w:asciiTheme="minorHAnsi" w:hAnsiTheme="minorHAnsi"/>
              </w:rPr>
              <w:t xml:space="preserve"> (1987); </w:t>
            </w:r>
            <w:r w:rsidRPr="00B14544">
              <w:rPr>
                <w:rFonts w:asciiTheme="minorHAnsi" w:hAnsiTheme="minorHAnsi"/>
                <w:i/>
              </w:rPr>
              <w:t>Donne irritanti</w:t>
            </w:r>
            <w:r w:rsidRPr="00B14544">
              <w:rPr>
                <w:rFonts w:asciiTheme="minorHAnsi" w:hAnsiTheme="minorHAnsi"/>
              </w:rPr>
              <w:t xml:space="preserve"> (1995); </w:t>
            </w:r>
            <w:r w:rsidRPr="00B14544">
              <w:rPr>
                <w:rFonts w:asciiTheme="minorHAnsi" w:hAnsiTheme="minorHAnsi"/>
                <w:i/>
              </w:rPr>
              <w:t>Regine d’Africa</w:t>
            </w:r>
            <w:r w:rsidRPr="00B14544">
              <w:rPr>
                <w:rFonts w:asciiTheme="minorHAnsi" w:hAnsiTheme="minorHAnsi"/>
              </w:rPr>
              <w:t xml:space="preserve"> (2004); </w:t>
            </w:r>
            <w:r w:rsidRPr="00B14544">
              <w:rPr>
                <w:rFonts w:asciiTheme="minorHAnsi" w:hAnsiTheme="minorHAnsi"/>
                <w:i/>
              </w:rPr>
              <w:t>Una sottile distanza</w:t>
            </w:r>
            <w:r w:rsidRPr="00B14544">
              <w:rPr>
                <w:rFonts w:asciiTheme="minorHAnsi" w:hAnsiTheme="minorHAnsi"/>
              </w:rPr>
              <w:t xml:space="preserve"> (2008); </w:t>
            </w:r>
            <w:proofErr w:type="spellStart"/>
            <w:r w:rsidRPr="00B14544">
              <w:rPr>
                <w:rFonts w:asciiTheme="minorHAnsi" w:hAnsiTheme="minorHAnsi"/>
                <w:i/>
              </w:rPr>
              <w:t>Mémoires</w:t>
            </w:r>
            <w:proofErr w:type="spellEnd"/>
            <w:r w:rsidRPr="00B14544">
              <w:rPr>
                <w:rFonts w:asciiTheme="minorHAnsi" w:hAnsiTheme="minorHAnsi"/>
                <w:i/>
              </w:rPr>
              <w:t xml:space="preserve"> d’</w:t>
            </w:r>
            <w:proofErr w:type="spellStart"/>
            <w:r w:rsidRPr="00B14544">
              <w:rPr>
                <w:rFonts w:asciiTheme="minorHAnsi" w:hAnsiTheme="minorHAnsi"/>
                <w:i/>
              </w:rPr>
              <w:t>Afrique</w:t>
            </w:r>
            <w:proofErr w:type="spellEnd"/>
            <w:r w:rsidRPr="00B14544">
              <w:rPr>
                <w:rFonts w:asciiTheme="minorHAnsi" w:hAnsiTheme="minorHAnsi"/>
                <w:i/>
              </w:rPr>
              <w:t xml:space="preserve"> (20013);</w:t>
            </w:r>
            <w:r w:rsidRPr="00B14544">
              <w:rPr>
                <w:rFonts w:asciiTheme="minorHAnsi" w:hAnsiTheme="minorHAnsi"/>
              </w:rPr>
              <w:t xml:space="preserve"> </w:t>
            </w:r>
            <w:proofErr w:type="spellStart"/>
            <w:r w:rsidRPr="00B14544">
              <w:rPr>
                <w:rFonts w:asciiTheme="minorHAnsi" w:hAnsiTheme="minorHAnsi"/>
                <w:i/>
              </w:rPr>
              <w:t>Settanta</w:t>
            </w:r>
            <w:r w:rsidR="00C8333D">
              <w:rPr>
                <w:rFonts w:asciiTheme="minorHAnsi" w:hAnsiTheme="minorHAnsi"/>
                <w:i/>
              </w:rPr>
              <w:t>-</w:t>
            </w:r>
            <w:r w:rsidRPr="00292E14">
              <w:rPr>
                <w:rFonts w:asciiTheme="minorHAnsi" w:hAnsiTheme="minorHAnsi"/>
                <w:i/>
              </w:rPr>
              <w:t>volte</w:t>
            </w:r>
            <w:proofErr w:type="spellEnd"/>
            <w:r w:rsidR="00292E14">
              <w:rPr>
                <w:rFonts w:asciiTheme="minorHAnsi" w:hAnsiTheme="minorHAnsi"/>
              </w:rPr>
              <w:t xml:space="preserve"> </w:t>
            </w:r>
            <w:r w:rsidRPr="00B14544">
              <w:rPr>
                <w:rFonts w:asciiTheme="minorHAnsi" w:hAnsiTheme="minorHAnsi"/>
                <w:i/>
              </w:rPr>
              <w:t xml:space="preserve">sette </w:t>
            </w:r>
            <w:r w:rsidRPr="00B14544">
              <w:rPr>
                <w:rFonts w:asciiTheme="minorHAnsi" w:hAnsiTheme="minorHAnsi"/>
              </w:rPr>
              <w:t>(2018).</w:t>
            </w:r>
            <w:bookmarkStart w:id="0" w:name="_GoBack"/>
            <w:bookmarkEnd w:id="0"/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D95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C90873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</w:t>
            </w:r>
            <w:proofErr w:type="spellStart"/>
            <w:r>
              <w:rPr>
                <w:sz w:val="24"/>
                <w:szCs w:val="24"/>
              </w:rPr>
              <w:t>Paleocapa</w:t>
            </w:r>
            <w:proofErr w:type="spellEnd"/>
            <w:r>
              <w:rPr>
                <w:sz w:val="24"/>
                <w:szCs w:val="24"/>
              </w:rPr>
              <w:t>, 6  20121 Milano</w:t>
            </w:r>
          </w:p>
        </w:tc>
      </w:tr>
      <w:tr w:rsidR="00687AEC" w:rsidTr="00270D9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  <w:shd w:val="clear" w:color="auto" w:fill="auto"/>
          </w:tcPr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hAnsi="Calibri" w:cs="Calibri"/>
                <w:color w:val="1A1A1A"/>
                <w:sz w:val="24"/>
                <w:szCs w:val="24"/>
              </w:rPr>
              <w:t>visione dell'Archivio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hAnsi="Calibri" w:cs="Calibri"/>
                <w:color w:val="1A1A1A"/>
                <w:sz w:val="24"/>
                <w:szCs w:val="24"/>
              </w:rPr>
              <w:t>metodo di archiviazione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hAnsi="Calibri" w:cs="Calibri"/>
                <w:color w:val="1A1A1A"/>
                <w:sz w:val="24"/>
                <w:szCs w:val="24"/>
              </w:rPr>
              <w:t>strisce - sequenze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hAnsi="Calibri" w:cs="Calibri"/>
                <w:color w:val="1A1A1A"/>
                <w:sz w:val="24"/>
                <w:szCs w:val="24"/>
              </w:rPr>
              <w:t>un pdf per ogni lavoro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kern w:val="1"/>
                <w:sz w:val="24"/>
                <w:szCs w:val="24"/>
              </w:rPr>
              <w:t>l'archivio delle stampe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hAnsi="Calibri" w:cs="Calibri"/>
                <w:color w:val="1A1A1A"/>
                <w:sz w:val="24"/>
                <w:szCs w:val="24"/>
              </w:rPr>
              <w:t>esempi di lavori:</w:t>
            </w:r>
          </w:p>
          <w:p w:rsidR="00270D9C" w:rsidRDefault="00270D9C" w:rsidP="00270D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4"/>
                <w:szCs w:val="24"/>
              </w:rPr>
            </w:pPr>
            <w:r w:rsidRPr="00C8333D">
              <w:rPr>
                <w:rFonts w:ascii="Calibri" w:hAnsi="Calibri" w:cs="Calibri"/>
                <w:i/>
                <w:kern w:val="1"/>
                <w:sz w:val="24"/>
                <w:szCs w:val="24"/>
              </w:rPr>
              <w:t>Ci vediamo mercoledì</w:t>
            </w:r>
            <w:r>
              <w:rPr>
                <w:rFonts w:ascii="Calibri" w:hAnsi="Calibri" w:cs="Calibri"/>
                <w:kern w:val="1"/>
                <w:sz w:val="24"/>
                <w:szCs w:val="24"/>
              </w:rPr>
              <w:t xml:space="preserve"> (1978)</w:t>
            </w:r>
          </w:p>
          <w:p w:rsidR="00270D9C" w:rsidRDefault="00C8333D" w:rsidP="00C833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4"/>
                <w:szCs w:val="24"/>
              </w:rPr>
            </w:pPr>
            <w:r w:rsidRPr="00C8333D">
              <w:rPr>
                <w:rFonts w:ascii="Calibri" w:hAnsi="Calibri" w:cs="Calibri"/>
                <w:i/>
                <w:kern w:val="1"/>
                <w:sz w:val="24"/>
                <w:szCs w:val="24"/>
              </w:rPr>
              <w:t>Regine d’Africa</w:t>
            </w:r>
            <w:r>
              <w:rPr>
                <w:rFonts w:ascii="Calibri" w:hAnsi="Calibri" w:cs="Calibri"/>
                <w:kern w:val="1"/>
                <w:sz w:val="24"/>
                <w:szCs w:val="24"/>
              </w:rPr>
              <w:t xml:space="preserve"> (2004) </w:t>
            </w:r>
          </w:p>
          <w:p w:rsidR="00687AEC" w:rsidRPr="00270D9C" w:rsidRDefault="00270D9C" w:rsidP="00390F01">
            <w:pPr>
              <w:rPr>
                <w:rFonts w:ascii="Calibri" w:hAnsi="Calibri"/>
                <w:sz w:val="28"/>
              </w:rPr>
            </w:pPr>
            <w:r w:rsidRPr="00C8333D">
              <w:rPr>
                <w:rFonts w:ascii="Calibri" w:hAnsi="Calibri" w:cs="Calibri"/>
                <w:i/>
                <w:kern w:val="1"/>
                <w:sz w:val="24"/>
                <w:szCs w:val="24"/>
              </w:rPr>
              <w:t>Consiglio di Amministrazione</w:t>
            </w:r>
            <w:r>
              <w:rPr>
                <w:rFonts w:ascii="Calibri" w:hAnsi="Calibri" w:cs="Calibri"/>
                <w:kern w:val="1"/>
                <w:sz w:val="24"/>
                <w:szCs w:val="24"/>
              </w:rPr>
              <w:t xml:space="preserve"> (2006)</w:t>
            </w:r>
          </w:p>
        </w:tc>
      </w:tr>
      <w:tr w:rsidR="00687AEC" w:rsidTr="00C8333D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  <w:shd w:val="clear" w:color="auto" w:fill="auto"/>
          </w:tcPr>
          <w:p w:rsidR="00687AEC" w:rsidRPr="00F30967" w:rsidRDefault="00B14544" w:rsidP="00B1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 22/10</w:t>
            </w:r>
            <w:r w:rsidR="00EF171A">
              <w:rPr>
                <w:sz w:val="24"/>
                <w:szCs w:val="24"/>
              </w:rPr>
              <w:t xml:space="preserve"> e martedì 23/10</w:t>
            </w:r>
            <w:r>
              <w:rPr>
                <w:sz w:val="24"/>
                <w:szCs w:val="24"/>
              </w:rPr>
              <w:t xml:space="preserve"> dalle 16 alle 18</w:t>
            </w:r>
          </w:p>
        </w:tc>
      </w:tr>
      <w:tr w:rsidR="00687AEC" w:rsidTr="00C8333D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  <w:shd w:val="clear" w:color="auto" w:fill="auto"/>
          </w:tcPr>
          <w:p w:rsidR="00687AEC" w:rsidRPr="00F30967" w:rsidRDefault="00EA2749" w:rsidP="006B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di 2</w:t>
            </w:r>
            <w:r w:rsidR="00546BAD" w:rsidRPr="00F30967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 circa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344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pomeriggio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C90873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8</w:t>
            </w:r>
            <w:r w:rsidR="00D95B6F">
              <w:rPr>
                <w:sz w:val="24"/>
                <w:szCs w:val="24"/>
              </w:rPr>
              <w:t xml:space="preserve">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C90873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Mattioli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687AEC" w:rsidRPr="00F30967" w:rsidRDefault="00C90873" w:rsidP="00C9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</w:t>
            </w:r>
            <w:r w:rsidR="00B14544">
              <w:rPr>
                <w:sz w:val="24"/>
                <w:szCs w:val="24"/>
              </w:rPr>
              <w:t xml:space="preserve">il:    </w:t>
            </w:r>
            <w:r>
              <w:rPr>
                <w:sz w:val="24"/>
                <w:szCs w:val="24"/>
              </w:rPr>
              <w:t>pmattioli2@gmail.com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D95B6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F116C"/>
    <w:rsid w:val="00270D9C"/>
    <w:rsid w:val="00292E14"/>
    <w:rsid w:val="00344A7C"/>
    <w:rsid w:val="003517B4"/>
    <w:rsid w:val="00390F01"/>
    <w:rsid w:val="003B6080"/>
    <w:rsid w:val="0052759E"/>
    <w:rsid w:val="00546BAD"/>
    <w:rsid w:val="005540B2"/>
    <w:rsid w:val="00562FF7"/>
    <w:rsid w:val="00674A8F"/>
    <w:rsid w:val="00687AEC"/>
    <w:rsid w:val="006B3345"/>
    <w:rsid w:val="00704483"/>
    <w:rsid w:val="007F1936"/>
    <w:rsid w:val="007F345A"/>
    <w:rsid w:val="008B0B12"/>
    <w:rsid w:val="009443CC"/>
    <w:rsid w:val="009B01A1"/>
    <w:rsid w:val="00B14544"/>
    <w:rsid w:val="00C8333D"/>
    <w:rsid w:val="00C90873"/>
    <w:rsid w:val="00D13E6A"/>
    <w:rsid w:val="00D95B6F"/>
    <w:rsid w:val="00DA5BD8"/>
    <w:rsid w:val="00EA2749"/>
    <w:rsid w:val="00EB49E5"/>
    <w:rsid w:val="00EF171A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12</cp:revision>
  <cp:lastPrinted>2016-05-31T10:43:00Z</cp:lastPrinted>
  <dcterms:created xsi:type="dcterms:W3CDTF">2017-09-06T08:37:00Z</dcterms:created>
  <dcterms:modified xsi:type="dcterms:W3CDTF">2018-09-13T13:02:00Z</dcterms:modified>
</cp:coreProperties>
</file>